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61" w:rsidRPr="00795F61" w:rsidRDefault="00795F61" w:rsidP="00795F61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F6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B67E32">
        <w:rPr>
          <w:rFonts w:ascii="Times New Roman" w:hAnsi="Times New Roman" w:cs="Times New Roman"/>
          <w:b/>
          <w:sz w:val="32"/>
          <w:szCs w:val="32"/>
        </w:rPr>
        <w:t>Богодуховского</w:t>
      </w:r>
      <w:r w:rsidRPr="00795F6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95F61" w:rsidRPr="00795F61" w:rsidRDefault="00795F61" w:rsidP="00795F61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95F61">
        <w:rPr>
          <w:rFonts w:ascii="Times New Roman" w:hAnsi="Times New Roman" w:cs="Times New Roman"/>
          <w:b/>
          <w:sz w:val="32"/>
          <w:szCs w:val="32"/>
        </w:rPr>
        <w:t>Павлоградского</w:t>
      </w:r>
      <w:proofErr w:type="spellEnd"/>
      <w:r w:rsidRPr="00795F61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</w:t>
      </w:r>
    </w:p>
    <w:p w:rsidR="00795F61" w:rsidRPr="00795F61" w:rsidRDefault="00795F61" w:rsidP="00795F61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F61" w:rsidRPr="00795F61" w:rsidRDefault="00795F61" w:rsidP="00795F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F61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795F61" w:rsidRPr="00795F61" w:rsidRDefault="00795F61" w:rsidP="00795F61">
      <w:pPr>
        <w:spacing w:after="0"/>
        <w:rPr>
          <w:rFonts w:ascii="Times New Roman" w:hAnsi="Times New Roman" w:cs="Times New Roman"/>
          <w:bCs/>
        </w:rPr>
      </w:pPr>
    </w:p>
    <w:p w:rsidR="00795F61" w:rsidRPr="00795F61" w:rsidRDefault="00953CE4" w:rsidP="00795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11</w:t>
      </w:r>
      <w:r w:rsidR="00A568F2" w:rsidRPr="00953CE4">
        <w:rPr>
          <w:rFonts w:ascii="Times New Roman" w:hAnsi="Times New Roman" w:cs="Times New Roman"/>
          <w:b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795F61" w:rsidRPr="00953CE4">
        <w:rPr>
          <w:rFonts w:ascii="Times New Roman" w:hAnsi="Times New Roman" w:cs="Times New Roman"/>
          <w:bCs/>
          <w:sz w:val="28"/>
          <w:szCs w:val="28"/>
          <w:u w:val="single"/>
        </w:rPr>
        <w:t>.202</w:t>
      </w:r>
      <w:r w:rsidR="00B57A5F" w:rsidRPr="00953CE4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795F61" w:rsidRPr="00953C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  <w:r w:rsidR="006C75BA" w:rsidRPr="00953CE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6-од</w:t>
      </w:r>
    </w:p>
    <w:p w:rsidR="009D048A" w:rsidRDefault="00795F61" w:rsidP="00795F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F61">
        <w:rPr>
          <w:rFonts w:ascii="Times New Roman" w:hAnsi="Times New Roman" w:cs="Times New Roman"/>
          <w:sz w:val="28"/>
          <w:szCs w:val="28"/>
        </w:rPr>
        <w:t>с.</w:t>
      </w:r>
      <w:r w:rsidR="00B5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E32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</w:p>
    <w:p w:rsidR="00795F61" w:rsidRPr="00902FA5" w:rsidRDefault="00795F61" w:rsidP="00795F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75BA">
        <w:rPr>
          <w:sz w:val="28"/>
          <w:szCs w:val="28"/>
        </w:rPr>
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B67E32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</w:t>
      </w:r>
      <w:r w:rsidRPr="006C75BA">
        <w:rPr>
          <w:sz w:val="28"/>
          <w:szCs w:val="28"/>
        </w:rPr>
        <w:t xml:space="preserve"> и должностных лиц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Arial"/>
          <w:color w:val="000000"/>
          <w:kern w:val="1"/>
          <w:sz w:val="28"/>
          <w:szCs w:val="28"/>
          <w:lang w:eastAsia="hi-IN" w:bidi="hi-IN"/>
        </w:rPr>
      </w:pPr>
      <w:r w:rsidRPr="006C75BA">
        <w:rPr>
          <w:sz w:val="28"/>
          <w:szCs w:val="28"/>
        </w:rPr>
        <w:t xml:space="preserve">В соответствии с </w:t>
      </w:r>
      <w:hyperlink r:id="rId5" w:history="1">
        <w:r w:rsidRPr="006C75BA">
          <w:rPr>
            <w:rStyle w:val="a5"/>
            <w:bCs/>
            <w:sz w:val="28"/>
            <w:szCs w:val="28"/>
          </w:rPr>
          <w:t>пунктом 2.1 статьи 6</w:t>
        </w:r>
      </w:hyperlink>
      <w:r w:rsidRPr="006C75BA"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r w:rsidR="00C842FD">
        <w:rPr>
          <w:sz w:val="28"/>
          <w:szCs w:val="28"/>
        </w:rPr>
        <w:t>: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1. Создать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</w:t>
      </w:r>
      <w:proofErr w:type="gramStart"/>
      <w:r w:rsidRPr="006C75BA">
        <w:rPr>
          <w:sz w:val="28"/>
          <w:szCs w:val="28"/>
        </w:rPr>
        <w:t xml:space="preserve">бездействия)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</w:t>
      </w:r>
      <w:r w:rsidR="00B67E32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</w:t>
      </w:r>
      <w:r w:rsidRPr="006C75BA">
        <w:rPr>
          <w:sz w:val="28"/>
          <w:szCs w:val="28"/>
        </w:rPr>
        <w:t xml:space="preserve"> и должностных лиц.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2. Утвердить прилагаемые: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C75BA">
        <w:rPr>
          <w:sz w:val="28"/>
          <w:szCs w:val="28"/>
        </w:rPr>
        <w:t xml:space="preserve">- </w:t>
      </w:r>
      <w:hyperlink r:id="rId6" w:anchor="P44" w:history="1">
        <w:r w:rsidRPr="006C75BA">
          <w:rPr>
            <w:rStyle w:val="a5"/>
            <w:bCs/>
            <w:sz w:val="28"/>
            <w:szCs w:val="28"/>
          </w:rPr>
          <w:t>Порядок</w:t>
        </w:r>
      </w:hyperlink>
      <w:r w:rsidRPr="006C75BA">
        <w:rPr>
          <w:sz w:val="28"/>
          <w:szCs w:val="28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B67E32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</w:t>
      </w:r>
      <w:r w:rsidRPr="006C75BA">
        <w:rPr>
          <w:sz w:val="28"/>
          <w:szCs w:val="28"/>
        </w:rPr>
        <w:t xml:space="preserve"> и должностных лиц (Приложение 1);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C75BA">
        <w:rPr>
          <w:sz w:val="28"/>
          <w:szCs w:val="28"/>
        </w:rPr>
        <w:t xml:space="preserve">-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B67E32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</w:t>
      </w:r>
      <w:r w:rsidRPr="006C75BA">
        <w:rPr>
          <w:sz w:val="28"/>
          <w:szCs w:val="28"/>
        </w:rPr>
        <w:t xml:space="preserve"> и должностных лиц (приложение 2).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75BA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распоряжения</w:t>
      </w:r>
      <w:r w:rsidRPr="006C75BA">
        <w:rPr>
          <w:sz w:val="28"/>
          <w:szCs w:val="28"/>
        </w:rPr>
        <w:t xml:space="preserve"> оставляю за собой.</w:t>
      </w:r>
    </w:p>
    <w:p w:rsidR="006C75BA" w:rsidRPr="006C75BA" w:rsidRDefault="006C75BA" w:rsidP="006C75BA">
      <w:pPr>
        <w:widowControl w:val="0"/>
        <w:suppressAutoHyphens/>
        <w:spacing w:line="276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75BA" w:rsidRPr="006C75BA" w:rsidRDefault="006C75BA" w:rsidP="006C75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C75BA" w:rsidRPr="006C75BA" w:rsidRDefault="006C75BA" w:rsidP="006C75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</w:t>
      </w:r>
      <w:r w:rsid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</w:t>
      </w:r>
      <w:proofErr w:type="spellStart"/>
      <w:r w:rsid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Нелаев</w:t>
      </w:r>
      <w:proofErr w:type="spellEnd"/>
    </w:p>
    <w:tbl>
      <w:tblPr>
        <w:tblW w:w="9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64"/>
      </w:tblGrid>
      <w:tr w:rsidR="006C75BA" w:rsidRPr="00953CE4" w:rsidTr="006C75BA">
        <w:trPr>
          <w:trHeight w:val="1644"/>
        </w:trPr>
        <w:tc>
          <w:tcPr>
            <w:tcW w:w="4536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6C75BA" w:rsidRPr="006C75BA" w:rsidRDefault="006C75BA" w:rsidP="006C75BA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6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6C75BA" w:rsidRPr="00953CE4" w:rsidRDefault="006C75BA" w:rsidP="00B57A5F">
            <w:pPr>
              <w:suppressAutoHyphens/>
              <w:autoSpaceDE w:val="0"/>
              <w:spacing w:after="0" w:line="276" w:lineRule="auto"/>
              <w:ind w:left="-55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Приложение 1</w:t>
            </w:r>
          </w:p>
          <w:p w:rsidR="00B57A5F" w:rsidRPr="00953CE4" w:rsidRDefault="006C75BA" w:rsidP="00B57A5F">
            <w:pPr>
              <w:suppressAutoHyphens/>
              <w:autoSpaceDE w:val="0"/>
              <w:spacing w:after="0" w:line="276" w:lineRule="auto"/>
              <w:ind w:left="-55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 распоряжению Администрации</w:t>
            </w:r>
          </w:p>
          <w:p w:rsidR="006C75BA" w:rsidRPr="00953CE4" w:rsidRDefault="006C75BA" w:rsidP="00B57A5F">
            <w:pPr>
              <w:suppressAutoHyphens/>
              <w:autoSpaceDE w:val="0"/>
              <w:spacing w:after="0" w:line="276" w:lineRule="auto"/>
              <w:ind w:left="-55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B67E32"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Богодуховского</w:t>
            </w:r>
            <w:r w:rsidRPr="00953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C75BA" w:rsidRPr="00953CE4" w:rsidRDefault="00B57A5F" w:rsidP="00B57A5F">
            <w:pPr>
              <w:suppressAutoHyphens/>
              <w:autoSpaceDE w:val="0"/>
              <w:spacing w:after="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от </w:t>
            </w:r>
            <w:r w:rsid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  <w:r w:rsidR="006C75BA"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марта</w:t>
            </w:r>
            <w:r w:rsidR="006C75BA"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202</w:t>
            </w:r>
            <w:r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="006C75BA"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года №</w:t>
            </w:r>
            <w:r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="006C75BA" w:rsidRPr="00953C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-од</w:t>
            </w:r>
          </w:p>
          <w:p w:rsidR="006C75BA" w:rsidRPr="00953CE4" w:rsidRDefault="006C75BA" w:rsidP="006C75BA">
            <w:pPr>
              <w:suppressAutoHyphens/>
              <w:autoSpaceDE w:val="0"/>
              <w:spacing w:after="0" w:line="276" w:lineRule="auto"/>
              <w:ind w:left="482" w:hanging="537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53C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                       </w:t>
            </w:r>
          </w:p>
          <w:p w:rsidR="006C75BA" w:rsidRPr="00953CE4" w:rsidRDefault="006C75BA" w:rsidP="006C75BA">
            <w:pPr>
              <w:suppressAutoHyphens/>
              <w:autoSpaceDE w:val="0"/>
              <w:spacing w:after="0" w:line="276" w:lineRule="auto"/>
              <w:ind w:left="482" w:hanging="537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75BA">
        <w:rPr>
          <w:sz w:val="28"/>
          <w:szCs w:val="28"/>
        </w:rPr>
        <w:t>Порядок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75BA">
        <w:rPr>
          <w:sz w:val="28"/>
          <w:szCs w:val="28"/>
        </w:rPr>
        <w:t xml:space="preserve"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B67E32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 </w:t>
      </w:r>
      <w:r w:rsidRPr="006C75BA">
        <w:rPr>
          <w:sz w:val="28"/>
          <w:szCs w:val="28"/>
        </w:rPr>
        <w:t>и должностных лиц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75BA">
        <w:rPr>
          <w:sz w:val="28"/>
          <w:szCs w:val="28"/>
        </w:rPr>
        <w:t> 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 xml:space="preserve"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B67E32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 </w:t>
      </w:r>
      <w:r w:rsidRPr="006C75BA">
        <w:rPr>
          <w:sz w:val="28"/>
          <w:szCs w:val="28"/>
        </w:rPr>
        <w:t>и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 xml:space="preserve">- 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Администрации </w:t>
      </w:r>
      <w:r w:rsidR="00B67E32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 </w:t>
      </w:r>
      <w:r w:rsidRPr="006C75BA">
        <w:rPr>
          <w:sz w:val="28"/>
          <w:szCs w:val="28"/>
        </w:rPr>
        <w:t>(далее - Администрация) и должностных лиц;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и должностных лиц;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3. Специалист Администрации (далее - сотрудник), ответственный за рассмотрение вопросов правоприменительной практики, ведет учет судебных решений о признании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lastRenderedPageBreak/>
        <w:t xml:space="preserve">4. Сотрудник ежеквартально до 5 числа месяца, следующего </w:t>
      </w:r>
      <w:proofErr w:type="gramStart"/>
      <w:r w:rsidRPr="006C75BA">
        <w:rPr>
          <w:sz w:val="28"/>
          <w:szCs w:val="28"/>
        </w:rPr>
        <w:t>за отчетным кварталом</w:t>
      </w:r>
      <w:proofErr w:type="gramEnd"/>
      <w:r w:rsidRPr="006C75BA">
        <w:rPr>
          <w:sz w:val="28"/>
          <w:szCs w:val="28"/>
        </w:rPr>
        <w:t xml:space="preserve"> подготавливает информацию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и должностных лиц с приложениями копий судебных решений.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В информации отражается позиция относительно: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причин принятия ненормативных правовых актов, решений и совершения действий (бездействия) Администрации и должностных лиц, признанных судом недействительными (незаконными);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 xml:space="preserve">5. Сведения, предоставленные согласно </w:t>
      </w:r>
      <w:hyperlink r:id="rId7" w:anchor="P60" w:history="1">
        <w:r w:rsidRPr="006C75BA">
          <w:rPr>
            <w:rStyle w:val="a5"/>
            <w:bCs/>
            <w:sz w:val="28"/>
            <w:szCs w:val="28"/>
          </w:rPr>
          <w:t>пункту 4</w:t>
        </w:r>
      </w:hyperlink>
      <w:r w:rsidRPr="006C75BA">
        <w:rPr>
          <w:sz w:val="28"/>
          <w:szCs w:val="28"/>
        </w:rPr>
        <w:t xml:space="preserve">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должностных лиц (далее - рабочая группа) в срок до 10 числа месяца, следующего за отчетным кварталом.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 xml:space="preserve">6. Председатель рабочей группы на основании материалов, полученных в соответствии с </w:t>
      </w:r>
      <w:hyperlink r:id="rId8" w:anchor="P64" w:history="1">
        <w:r w:rsidRPr="006C75BA">
          <w:rPr>
            <w:rStyle w:val="a5"/>
            <w:bCs/>
            <w:sz w:val="28"/>
            <w:szCs w:val="28"/>
          </w:rPr>
          <w:t>пунктом 5</w:t>
        </w:r>
      </w:hyperlink>
      <w:r w:rsidRPr="006C75BA">
        <w:rPr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и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7. Секретарь рабочей группы оповещает всех членов рабочей группы и иных лиц о дате, месте и времени проведения заседания рабочей группы.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8.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9. В ходе рассмотрения вопросов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Администрации и должностных лиц определяются: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причины принятия ненормативных правовых актов, решений и совершения действий (бездействия) Администрации и должностными лицами, признанных судом недействительными (незаконными);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lastRenderedPageBreak/>
        <w:t>- причины, послужившие основаниями признания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устанавливается, что в рассматриваемой ситуации содержатся (не содержатся) признаки коррупционных фактов;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11. В протоколе заседания рабочей группы указываются: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дата заседания, состав рабочей группы и иных приглашенных лиц;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судебный акт, явившийся основанием для рассмотрения вопросов правоприменительной практики;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фамилия, имя, отчество выступавших на заседании и краткое описание изложенных выступлений;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результаты голосования;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- решение.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>12.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и должностных лиц, Председателем рабочей группы направляется информация в адрес Комиссии по соблюдению требований к служебному поведению и урегулированию конфликта интересов в целях осуществления мер по предупреждению коррупции.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5BA">
        <w:rPr>
          <w:sz w:val="28"/>
          <w:szCs w:val="28"/>
        </w:rPr>
        <w:t xml:space="preserve">13. Протоколы заседаний рабочей группы Администрации хранятся в Администрации </w:t>
      </w:r>
      <w:r w:rsidR="00B67E32">
        <w:rPr>
          <w:sz w:val="28"/>
          <w:szCs w:val="28"/>
        </w:rPr>
        <w:t>Богодуховского</w:t>
      </w:r>
      <w:r w:rsidR="00A73A5B">
        <w:rPr>
          <w:sz w:val="28"/>
          <w:szCs w:val="28"/>
        </w:rPr>
        <w:t xml:space="preserve"> сельского поселения</w:t>
      </w:r>
      <w:r w:rsidRPr="006C75BA">
        <w:rPr>
          <w:sz w:val="28"/>
          <w:szCs w:val="28"/>
        </w:rPr>
        <w:t>.</w:t>
      </w:r>
    </w:p>
    <w:p w:rsidR="006C75BA" w:rsidRPr="006C75BA" w:rsidRDefault="006C75BA" w:rsidP="006C75BA">
      <w:pPr>
        <w:widowControl w:val="0"/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75BA" w:rsidRPr="006C75BA" w:rsidRDefault="006C75BA" w:rsidP="006C75BA">
      <w:pPr>
        <w:widowControl w:val="0"/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75BA" w:rsidRPr="006C75BA" w:rsidRDefault="006C75BA" w:rsidP="006C75BA">
      <w:pPr>
        <w:widowControl w:val="0"/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75BA" w:rsidRPr="006C75BA" w:rsidRDefault="006C75BA" w:rsidP="006C75BA">
      <w:pPr>
        <w:widowControl w:val="0"/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75BA" w:rsidRPr="006C75BA" w:rsidRDefault="006C75BA" w:rsidP="006C75BA">
      <w:pPr>
        <w:widowControl w:val="0"/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75BA" w:rsidRDefault="006C75BA" w:rsidP="006C75BA">
      <w:pPr>
        <w:widowControl w:val="0"/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0159" w:rsidRPr="006C75BA" w:rsidRDefault="00B20159" w:rsidP="006C75BA">
      <w:pPr>
        <w:widowControl w:val="0"/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0159" w:rsidRPr="006C75BA" w:rsidRDefault="00B20159" w:rsidP="00B20159">
      <w:pPr>
        <w:suppressAutoHyphens/>
        <w:autoSpaceDE w:val="0"/>
        <w:spacing w:after="0" w:line="276" w:lineRule="auto"/>
        <w:ind w:left="-55"/>
        <w:jc w:val="right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6C75B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</w:t>
      </w:r>
    </w:p>
    <w:p w:rsidR="00B20159" w:rsidRDefault="00B20159" w:rsidP="00B20159">
      <w:pPr>
        <w:suppressAutoHyphens/>
        <w:autoSpaceDE w:val="0"/>
        <w:spacing w:after="0" w:line="276" w:lineRule="auto"/>
        <w:ind w:left="-55"/>
        <w:jc w:val="right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6C75B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к распоряжению Администрации </w:t>
      </w:r>
    </w:p>
    <w:p w:rsidR="00B20159" w:rsidRPr="006C75BA" w:rsidRDefault="00B67E32" w:rsidP="00B20159">
      <w:pPr>
        <w:suppressAutoHyphens/>
        <w:autoSpaceDE w:val="0"/>
        <w:spacing w:after="0" w:line="276" w:lineRule="auto"/>
        <w:ind w:left="-55"/>
        <w:jc w:val="right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Богодуховского</w:t>
      </w:r>
      <w:r w:rsidR="00B20159" w:rsidRPr="006C75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20159" w:rsidRPr="006C75BA" w:rsidRDefault="00B57A5F" w:rsidP="00B20159">
      <w:pPr>
        <w:suppressAutoHyphens/>
        <w:autoSpaceDE w:val="0"/>
        <w:spacing w:after="0" w:line="276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953CE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от </w:t>
      </w:r>
      <w:r w:rsidR="00953CE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11</w:t>
      </w:r>
      <w:r w:rsidR="00B20159" w:rsidRPr="00953CE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="00953CE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марта</w:t>
      </w:r>
      <w:r w:rsidR="00B20159" w:rsidRPr="00953CE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202</w:t>
      </w:r>
      <w:r w:rsidRPr="00953CE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4</w:t>
      </w:r>
      <w:r w:rsidR="00B20159" w:rsidRPr="00953CE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года №</w:t>
      </w:r>
      <w:r w:rsidRPr="00953CE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="00953CE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4</w:t>
      </w:r>
      <w:bookmarkStart w:id="0" w:name="_GoBack"/>
      <w:bookmarkEnd w:id="0"/>
      <w:r w:rsidR="00B20159" w:rsidRPr="00953CE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-од</w:t>
      </w:r>
    </w:p>
    <w:p w:rsidR="006C75BA" w:rsidRPr="006C75BA" w:rsidRDefault="006C75BA" w:rsidP="006C75BA">
      <w:pPr>
        <w:widowControl w:val="0"/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75BA" w:rsidRPr="006C75BA" w:rsidRDefault="006C75BA" w:rsidP="006C75BA">
      <w:pPr>
        <w:widowControl w:val="0"/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75BA">
        <w:rPr>
          <w:sz w:val="28"/>
          <w:szCs w:val="28"/>
        </w:rPr>
        <w:t>Состав</w:t>
      </w:r>
    </w:p>
    <w:p w:rsidR="006C75BA" w:rsidRPr="006C75BA" w:rsidRDefault="006C75BA" w:rsidP="006C75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75BA">
        <w:rPr>
          <w:sz w:val="28"/>
          <w:szCs w:val="28"/>
        </w:rPr>
        <w:t xml:space="preserve">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B67E32">
        <w:rPr>
          <w:sz w:val="28"/>
          <w:szCs w:val="28"/>
        </w:rPr>
        <w:t>Богодуховского</w:t>
      </w:r>
      <w:r w:rsidR="00B20159">
        <w:rPr>
          <w:sz w:val="28"/>
          <w:szCs w:val="28"/>
        </w:rPr>
        <w:t xml:space="preserve"> сельского поселения</w:t>
      </w:r>
      <w:r w:rsidRPr="006C75BA">
        <w:rPr>
          <w:sz w:val="28"/>
          <w:szCs w:val="28"/>
        </w:rPr>
        <w:t xml:space="preserve"> и должностных лиц</w:t>
      </w:r>
    </w:p>
    <w:p w:rsidR="006C75BA" w:rsidRPr="006C75BA" w:rsidRDefault="006C75BA" w:rsidP="006C75BA">
      <w:pPr>
        <w:widowControl w:val="0"/>
        <w:suppressAutoHyphens/>
        <w:spacing w:line="276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75BA" w:rsidRPr="006C75BA" w:rsidRDefault="006C75BA" w:rsidP="006C75BA">
      <w:pPr>
        <w:spacing w:line="276" w:lineRule="auto"/>
        <w:ind w:firstLine="513"/>
        <w:rPr>
          <w:rFonts w:ascii="Times New Roman" w:hAnsi="Times New Roman" w:cs="Times New Roman"/>
          <w:sz w:val="28"/>
          <w:szCs w:val="28"/>
        </w:rPr>
      </w:pPr>
      <w:r w:rsidRPr="006C75BA"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6C75BA" w:rsidRPr="006C75BA" w:rsidRDefault="00B67E32" w:rsidP="006C75BA">
      <w:pPr>
        <w:spacing w:line="276" w:lineRule="auto"/>
        <w:ind w:firstLine="5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  <w:r w:rsidR="006C75BA" w:rsidRPr="006C75BA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Богодуховского</w:t>
      </w:r>
      <w:r w:rsidR="00B201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75BA" w:rsidRPr="006C75BA">
        <w:rPr>
          <w:rFonts w:ascii="Times New Roman" w:hAnsi="Times New Roman" w:cs="Times New Roman"/>
          <w:sz w:val="28"/>
          <w:szCs w:val="28"/>
        </w:rPr>
        <w:t>;</w:t>
      </w:r>
    </w:p>
    <w:p w:rsidR="006C75BA" w:rsidRPr="006C75BA" w:rsidRDefault="006C75BA" w:rsidP="006C75BA">
      <w:pPr>
        <w:spacing w:line="276" w:lineRule="auto"/>
        <w:ind w:firstLine="513"/>
        <w:rPr>
          <w:rFonts w:ascii="Times New Roman" w:hAnsi="Times New Roman" w:cs="Times New Roman"/>
          <w:sz w:val="28"/>
          <w:szCs w:val="28"/>
        </w:rPr>
      </w:pPr>
      <w:r w:rsidRPr="006C75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75BA" w:rsidRPr="006C75BA" w:rsidRDefault="006C75BA" w:rsidP="006C75BA">
      <w:pPr>
        <w:spacing w:line="276" w:lineRule="auto"/>
        <w:ind w:firstLine="513"/>
        <w:rPr>
          <w:rFonts w:ascii="Times New Roman" w:hAnsi="Times New Roman" w:cs="Times New Roman"/>
          <w:sz w:val="28"/>
          <w:szCs w:val="28"/>
        </w:rPr>
      </w:pPr>
      <w:r w:rsidRPr="006C75BA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</w:p>
    <w:p w:rsidR="006C75BA" w:rsidRPr="006C75BA" w:rsidRDefault="00B67E32" w:rsidP="006C75BA">
      <w:pPr>
        <w:numPr>
          <w:ilvl w:val="0"/>
          <w:numId w:val="2"/>
        </w:numPr>
        <w:tabs>
          <w:tab w:val="clear" w:pos="720"/>
          <w:tab w:val="num" w:pos="969"/>
        </w:tabs>
        <w:spacing w:after="0" w:line="276" w:lineRule="auto"/>
        <w:ind w:left="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r w:rsidR="00B57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Людмила Павловна –специалист 1 категории</w:t>
      </w:r>
      <w:r w:rsidR="00B20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Богод</w:t>
      </w:r>
      <w:r w:rsidR="00474B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ховского</w:t>
      </w:r>
      <w:r w:rsidR="00B201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75BA" w:rsidRPr="006C75BA">
        <w:rPr>
          <w:rFonts w:ascii="Times New Roman" w:hAnsi="Times New Roman" w:cs="Times New Roman"/>
          <w:sz w:val="28"/>
          <w:szCs w:val="28"/>
        </w:rPr>
        <w:t>;</w:t>
      </w:r>
    </w:p>
    <w:p w:rsidR="006C75BA" w:rsidRPr="006C75BA" w:rsidRDefault="00B67E32" w:rsidP="006C75BA">
      <w:pPr>
        <w:numPr>
          <w:ilvl w:val="0"/>
          <w:numId w:val="2"/>
        </w:numPr>
        <w:tabs>
          <w:tab w:val="clear" w:pos="720"/>
          <w:tab w:val="num" w:pos="969"/>
        </w:tabs>
        <w:spacing w:after="0" w:line="276" w:lineRule="auto"/>
        <w:ind w:left="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6C75BA" w:rsidRPr="006C75B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C75BA" w:rsidRPr="006C75B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Богодуховского сельского поселения</w:t>
      </w:r>
      <w:r w:rsidR="006C75BA" w:rsidRPr="006C75BA">
        <w:rPr>
          <w:rFonts w:ascii="Times New Roman" w:hAnsi="Times New Roman" w:cs="Times New Roman"/>
          <w:sz w:val="28"/>
          <w:szCs w:val="28"/>
        </w:rPr>
        <w:t>;</w:t>
      </w:r>
    </w:p>
    <w:p w:rsidR="006C75BA" w:rsidRPr="006C75BA" w:rsidRDefault="006C75BA" w:rsidP="006C75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75BA" w:rsidRPr="006C75BA" w:rsidRDefault="006C75BA" w:rsidP="006C75BA">
      <w:pPr>
        <w:widowControl w:val="0"/>
        <w:suppressAutoHyphens/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75BA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6C75BA" w:rsidRPr="006C75BA" w:rsidRDefault="00B67E32" w:rsidP="006C75BA">
      <w:pPr>
        <w:widowControl w:val="0"/>
        <w:suppressAutoHyphens/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Клок Любовь Иннокентьевна</w:t>
      </w:r>
      <w:r w:rsidR="006C75BA" w:rsidRPr="006C75BA">
        <w:rPr>
          <w:rFonts w:ascii="Times New Roman" w:hAnsi="Times New Roman" w:cs="Times New Roman"/>
          <w:sz w:val="28"/>
          <w:szCs w:val="28"/>
        </w:rPr>
        <w:t xml:space="preserve"> </w:t>
      </w:r>
      <w:r w:rsidR="00B20159">
        <w:rPr>
          <w:rFonts w:ascii="Times New Roman" w:hAnsi="Times New Roman" w:cs="Times New Roman"/>
          <w:sz w:val="28"/>
          <w:szCs w:val="28"/>
        </w:rPr>
        <w:t>–</w:t>
      </w:r>
      <w:r w:rsidR="006C75BA" w:rsidRPr="006C75BA">
        <w:rPr>
          <w:rFonts w:ascii="Times New Roman" w:hAnsi="Times New Roman" w:cs="Times New Roman"/>
          <w:sz w:val="28"/>
          <w:szCs w:val="28"/>
        </w:rPr>
        <w:t xml:space="preserve"> </w:t>
      </w:r>
      <w:r w:rsidR="00B20159">
        <w:rPr>
          <w:rFonts w:ascii="Times New Roman" w:hAnsi="Times New Roman" w:cs="Times New Roman"/>
          <w:sz w:val="28"/>
          <w:szCs w:val="28"/>
        </w:rPr>
        <w:t>специалист по работе с молодежью (по согласованию)</w:t>
      </w:r>
    </w:p>
    <w:p w:rsidR="006C75BA" w:rsidRPr="006C75BA" w:rsidRDefault="006C75BA" w:rsidP="006C75BA">
      <w:pPr>
        <w:widowControl w:val="0"/>
        <w:suppressAutoHyphens/>
        <w:spacing w:line="276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E0C99" w:rsidRPr="006C75BA" w:rsidRDefault="00BE0C99" w:rsidP="006C75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E0C99" w:rsidRPr="006C75BA" w:rsidSect="00BB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580F"/>
    <w:multiLevelType w:val="hybridMultilevel"/>
    <w:tmpl w:val="146CDD82"/>
    <w:lvl w:ilvl="0" w:tplc="ABE2A1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AC68A2"/>
    <w:multiLevelType w:val="multilevel"/>
    <w:tmpl w:val="95BA6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48A"/>
    <w:rsid w:val="00087106"/>
    <w:rsid w:val="000F69D7"/>
    <w:rsid w:val="001A53F9"/>
    <w:rsid w:val="0020085B"/>
    <w:rsid w:val="0022332F"/>
    <w:rsid w:val="00474BEB"/>
    <w:rsid w:val="004A2DDD"/>
    <w:rsid w:val="004F2C36"/>
    <w:rsid w:val="005B1363"/>
    <w:rsid w:val="006C75BA"/>
    <w:rsid w:val="007620BD"/>
    <w:rsid w:val="00795F61"/>
    <w:rsid w:val="00902FA5"/>
    <w:rsid w:val="00953CE4"/>
    <w:rsid w:val="009D048A"/>
    <w:rsid w:val="009D47CD"/>
    <w:rsid w:val="00A568F2"/>
    <w:rsid w:val="00A73A5B"/>
    <w:rsid w:val="00B024FA"/>
    <w:rsid w:val="00B20159"/>
    <w:rsid w:val="00B57A5F"/>
    <w:rsid w:val="00B67E32"/>
    <w:rsid w:val="00BB1440"/>
    <w:rsid w:val="00BE0C99"/>
    <w:rsid w:val="00BF7357"/>
    <w:rsid w:val="00C842FD"/>
    <w:rsid w:val="00C84739"/>
    <w:rsid w:val="00DD0C58"/>
    <w:rsid w:val="00F05CCC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45F5"/>
  <w15:docId w15:val="{E4DCFDF7-B075-4F1D-A642-557BEC71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Адм.Богодуховка</cp:lastModifiedBy>
  <cp:revision>23</cp:revision>
  <cp:lastPrinted>2023-06-16T05:32:00Z</cp:lastPrinted>
  <dcterms:created xsi:type="dcterms:W3CDTF">2022-11-18T08:22:00Z</dcterms:created>
  <dcterms:modified xsi:type="dcterms:W3CDTF">2024-04-01T11:53:00Z</dcterms:modified>
</cp:coreProperties>
</file>