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85729A" w:rsidRPr="003F5FFC" w:rsidTr="00A45831">
        <w:trPr>
          <w:trHeight w:val="20"/>
        </w:trPr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85729A" w:rsidRPr="003F5FFC" w:rsidRDefault="0085729A" w:rsidP="00A45831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85729A" w:rsidRPr="003F5FFC" w:rsidRDefault="0085729A" w:rsidP="00A45831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Богодуховского сельского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85729A" w:rsidRPr="003F5FFC" w:rsidTr="00A45831">
        <w:trPr>
          <w:trHeight w:val="540"/>
        </w:trPr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Богодуховского сельского поселения Павлоградского муниципального района Омской области </w:t>
            </w:r>
          </w:p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25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85729A" w:rsidRPr="003F5FFC" w:rsidTr="00A45831">
        <w:trPr>
          <w:trHeight w:val="540"/>
        </w:trPr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85729A" w:rsidRPr="003F5FFC" w:rsidRDefault="0085729A" w:rsidP="00A458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85729A" w:rsidRPr="003F5FFC" w:rsidRDefault="0085729A" w:rsidP="0085729A">
      <w:pPr>
        <w:pStyle w:val="a3"/>
        <w:rPr>
          <w:rFonts w:ascii="Times New Roman" w:hAnsi="Times New Roman"/>
          <w:sz w:val="28"/>
          <w:szCs w:val="28"/>
        </w:rPr>
      </w:pPr>
    </w:p>
    <w:p w:rsidR="0085729A" w:rsidRPr="003F5FFC" w:rsidRDefault="0085729A" w:rsidP="008572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85729A" w:rsidRDefault="0085729A" w:rsidP="008572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муниципальным районом Омской области и Богодуховским сельским поселением 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85729A" w:rsidRDefault="0085729A" w:rsidP="008572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полномочий, утвержденных решением Совета </w:t>
      </w:r>
    </w:p>
    <w:p w:rsidR="0085729A" w:rsidRDefault="0085729A" w:rsidP="008572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Павлоградского муниципального района</w:t>
      </w:r>
    </w:p>
    <w:p w:rsidR="0085729A" w:rsidRPr="003F5FFC" w:rsidRDefault="0085729A" w:rsidP="008572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Омской области от 23.09.2022 № 175</w:t>
      </w:r>
    </w:p>
    <w:p w:rsidR="0085729A" w:rsidRPr="003F5FFC" w:rsidRDefault="0085729A" w:rsidP="0085729A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85729A" w:rsidRPr="003F5FFC" w:rsidRDefault="0085729A" w:rsidP="0085729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733DAA">
        <w:rPr>
          <w:rFonts w:ascii="Times New Roman" w:hAnsi="Times New Roman"/>
          <w:sz w:val="28"/>
          <w:szCs w:val="28"/>
        </w:rPr>
        <w:t xml:space="preserve">                             «</w:t>
      </w:r>
      <w:bookmarkStart w:id="0" w:name="_GoBack"/>
      <w:bookmarkEnd w:id="0"/>
      <w:proofErr w:type="gramStart"/>
      <w:r w:rsidR="00733DAA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»</w:t>
      </w:r>
      <w:proofErr w:type="gramEnd"/>
      <w:r>
        <w:rPr>
          <w:rFonts w:ascii="Times New Roman" w:hAnsi="Times New Roman"/>
          <w:sz w:val="28"/>
          <w:szCs w:val="28"/>
        </w:rPr>
        <w:t xml:space="preserve"> марта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25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85729A" w:rsidRPr="003F5FFC" w:rsidRDefault="0085729A" w:rsidP="0085729A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85729A" w:rsidRPr="003F5FFC" w:rsidRDefault="0085729A" w:rsidP="0085729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Нелаева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Сергея Алексеевича, действующего на основании Устава Богодуховского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85729A" w:rsidRPr="0076386D" w:rsidRDefault="0085729A" w:rsidP="008572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муниципальным районом Омской области и Богодуховским сельским поселением Павлоградского муниципального района Омской области о </w:t>
      </w:r>
      <w:r w:rsidRPr="00C30FAA">
        <w:rPr>
          <w:rFonts w:ascii="Times New Roman" w:hAnsi="Times New Roman"/>
          <w:sz w:val="28"/>
          <w:szCs w:val="28"/>
        </w:rPr>
        <w:lastRenderedPageBreak/>
        <w:t>передаче осуществления части своих полномочий, утвержденным решением Совета Богодуховского сельского поселения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27.09.2022 № 110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85729A" w:rsidRPr="00B43BD7" w:rsidRDefault="0085729A" w:rsidP="0085729A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1.2 Соглашения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осле слов «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>содержание автомобильных дорог общего пользования местного значения в границах населен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пункта Богодухов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Павлоградского муни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ципального района Омской области на период с 1 января 2025 года» слова: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«по 1 мая 2025</w:t>
      </w:r>
      <w:r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3F34B1">
        <w:rPr>
          <w:rFonts w:ascii="Times New Roman" w:eastAsia="Times New Roman" w:hAnsi="Times New Roman"/>
          <w:sz w:val="28"/>
          <w:szCs w:val="28"/>
          <w:lang w:eastAsia="ru-RU"/>
        </w:rPr>
        <w:t>» заме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нить словами «по 31 декабря 2025 года.»: </w:t>
      </w:r>
    </w:p>
    <w:p w:rsidR="0085729A" w:rsidRPr="00E24A94" w:rsidRDefault="0085729A" w:rsidP="0085729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3 пункта 3.2 Соглашения изложить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редакции: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« - 0, 00 (ноль) рублей 00 копеек на 2025</w:t>
      </w:r>
      <w:r w:rsidRP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85729A" w:rsidRDefault="0085729A" w:rsidP="0085729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85729A" w:rsidRDefault="0085729A" w:rsidP="0085729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85729A" w:rsidRDefault="0085729A" w:rsidP="0085729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 момента подписания и действует до окончания действия Соглашения.</w:t>
      </w:r>
    </w:p>
    <w:p w:rsidR="0085729A" w:rsidRPr="001D1AFB" w:rsidRDefault="0085729A" w:rsidP="0085729A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85729A" w:rsidRPr="00B43BD7" w:rsidRDefault="0085729A" w:rsidP="0085729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85729A" w:rsidRPr="00B43BD7" w:rsidRDefault="0085729A" w:rsidP="0085729A">
      <w:pPr>
        <w:pStyle w:val="a4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1"/>
        <w:gridCol w:w="4445"/>
      </w:tblGrid>
      <w:tr w:rsidR="0085729A" w:rsidRPr="003F5FFC" w:rsidTr="00A45831">
        <w:trPr>
          <w:trHeight w:val="540"/>
        </w:trPr>
        <w:tc>
          <w:tcPr>
            <w:tcW w:w="4622" w:type="dxa"/>
          </w:tcPr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Богодуховского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proofErr w:type="spellStart"/>
            <w:r w:rsidRPr="00EB34C2">
              <w:rPr>
                <w:rFonts w:ascii="Times New Roman" w:hAnsi="Times New Roman"/>
                <w:sz w:val="28"/>
                <w:szCs w:val="28"/>
              </w:rPr>
              <w:t>Нелаев</w:t>
            </w:r>
            <w:proofErr w:type="spellEnd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марта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85729A" w:rsidRPr="00EB34C2" w:rsidRDefault="0085729A" w:rsidP="00A4583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85729A" w:rsidRDefault="0085729A" w:rsidP="0085729A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4A7AF5">
      <w:pgSz w:w="11906" w:h="16838" w:code="9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9A"/>
    <w:rsid w:val="003F34B1"/>
    <w:rsid w:val="006C0B77"/>
    <w:rsid w:val="00733DAA"/>
    <w:rsid w:val="008242FF"/>
    <w:rsid w:val="0085729A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59170"/>
  <w15:chartTrackingRefBased/>
  <w15:docId w15:val="{E1678CAC-B493-48AC-B19D-18F71EE0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2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572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8572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8572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7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72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Адм.Богодуховка</cp:lastModifiedBy>
  <cp:revision>5</cp:revision>
  <cp:lastPrinted>2025-03-17T11:49:00Z</cp:lastPrinted>
  <dcterms:created xsi:type="dcterms:W3CDTF">2025-03-17T10:29:00Z</dcterms:created>
  <dcterms:modified xsi:type="dcterms:W3CDTF">2025-04-01T09:53:00Z</dcterms:modified>
</cp:coreProperties>
</file>